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B1F" w:rsidTr="00CD1B1F">
        <w:tc>
          <w:tcPr>
            <w:tcW w:w="3020" w:type="dxa"/>
          </w:tcPr>
          <w:p w:rsidR="00CD1B1F" w:rsidRDefault="00CD1B1F">
            <w:r>
              <w:t>Formalitäten &amp; Dokumente</w:t>
            </w:r>
          </w:p>
        </w:tc>
        <w:tc>
          <w:tcPr>
            <w:tcW w:w="3021" w:type="dxa"/>
          </w:tcPr>
          <w:p w:rsidR="00CD1B1F" w:rsidRDefault="00CD1B1F">
            <w:r>
              <w:t>Überschlagene Kosten</w:t>
            </w:r>
          </w:p>
        </w:tc>
        <w:tc>
          <w:tcPr>
            <w:tcW w:w="3021" w:type="dxa"/>
          </w:tcPr>
          <w:p w:rsidR="00CD1B1F" w:rsidRDefault="00CD1B1F">
            <w:r>
              <w:t>Realkosten</w:t>
            </w:r>
          </w:p>
        </w:tc>
      </w:tr>
      <w:tr w:rsidR="00CD1B1F" w:rsidTr="00CD1B1F">
        <w:tc>
          <w:tcPr>
            <w:tcW w:w="3020" w:type="dxa"/>
          </w:tcPr>
          <w:p w:rsidR="00CD1B1F" w:rsidRDefault="00CD1B1F">
            <w:r>
              <w:t>Gebühren Standesamt</w:t>
            </w:r>
          </w:p>
        </w:tc>
        <w:tc>
          <w:tcPr>
            <w:tcW w:w="3021" w:type="dxa"/>
          </w:tcPr>
          <w:p w:rsidR="00CD1B1F" w:rsidRDefault="00CD1B1F">
            <w:r>
              <w:t>Ab 60,00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/>
        </w:tc>
      </w:tr>
      <w:tr w:rsidR="00CD1B1F" w:rsidTr="00CD1B1F">
        <w:tc>
          <w:tcPr>
            <w:tcW w:w="3020" w:type="dxa"/>
          </w:tcPr>
          <w:p w:rsidR="00CD1B1F" w:rsidRDefault="00CD1B1F">
            <w:r>
              <w:t>Familienstammbuch</w:t>
            </w:r>
          </w:p>
        </w:tc>
        <w:tc>
          <w:tcPr>
            <w:tcW w:w="3021" w:type="dxa"/>
          </w:tcPr>
          <w:p w:rsidR="00CD1B1F" w:rsidRDefault="00CD1B1F">
            <w:r>
              <w:t>Ab 12</w:t>
            </w:r>
            <w:r>
              <w:t>,00 EUR</w:t>
            </w:r>
          </w:p>
        </w:tc>
        <w:tc>
          <w:tcPr>
            <w:tcW w:w="3021" w:type="dxa"/>
          </w:tcPr>
          <w:p w:rsidR="00CD1B1F" w:rsidRDefault="00CD1B1F"/>
        </w:tc>
      </w:tr>
      <w:tr w:rsidR="00CD1B1F" w:rsidTr="00CD1B1F">
        <w:tc>
          <w:tcPr>
            <w:tcW w:w="3020" w:type="dxa"/>
          </w:tcPr>
          <w:p w:rsidR="00CD1B1F" w:rsidRDefault="00CD1B1F">
            <w:r>
              <w:t>Heiratsurkunden</w:t>
            </w:r>
          </w:p>
        </w:tc>
        <w:tc>
          <w:tcPr>
            <w:tcW w:w="3021" w:type="dxa"/>
          </w:tcPr>
          <w:p w:rsidR="00CD1B1F" w:rsidRDefault="00CD1B1F">
            <w:r>
              <w:t>Ab 7</w:t>
            </w:r>
            <w:r>
              <w:t>,00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/>
        </w:tc>
      </w:tr>
      <w:tr w:rsidR="00CD1B1F" w:rsidTr="00CD1B1F">
        <w:tc>
          <w:tcPr>
            <w:tcW w:w="3020" w:type="dxa"/>
          </w:tcPr>
          <w:p w:rsidR="00CD1B1F" w:rsidRDefault="00CD1B1F">
            <w:r>
              <w:t>Gebühren Kirche &amp; Spenden</w:t>
            </w:r>
          </w:p>
        </w:tc>
        <w:tc>
          <w:tcPr>
            <w:tcW w:w="3021" w:type="dxa"/>
          </w:tcPr>
          <w:p w:rsidR="00CD1B1F" w:rsidRDefault="00CD1B1F">
            <w:r>
              <w:t>Ab 50,00 EUR</w:t>
            </w:r>
          </w:p>
        </w:tc>
        <w:tc>
          <w:tcPr>
            <w:tcW w:w="3021" w:type="dxa"/>
          </w:tcPr>
          <w:p w:rsidR="00CD1B1F" w:rsidRDefault="00CD1B1F"/>
        </w:tc>
      </w:tr>
      <w:tr w:rsidR="00CD1B1F" w:rsidTr="00CD1B1F">
        <w:tc>
          <w:tcPr>
            <w:tcW w:w="3020" w:type="dxa"/>
          </w:tcPr>
          <w:p w:rsidR="00CD1B1F" w:rsidRDefault="00CD1B1F">
            <w:r>
              <w:t>Notargebühren für den Ehevertrag</w:t>
            </w:r>
          </w:p>
        </w:tc>
        <w:tc>
          <w:tcPr>
            <w:tcW w:w="3021" w:type="dxa"/>
          </w:tcPr>
          <w:p w:rsidR="00CD1B1F" w:rsidRDefault="00CD1B1F">
            <w:r>
              <w:t>Ab 100,00 EUR</w:t>
            </w:r>
          </w:p>
        </w:tc>
        <w:tc>
          <w:tcPr>
            <w:tcW w:w="3021" w:type="dxa"/>
          </w:tcPr>
          <w:p w:rsidR="00CD1B1F" w:rsidRDefault="00CD1B1F"/>
        </w:tc>
      </w:tr>
    </w:tbl>
    <w:p w:rsidR="00A70775" w:rsidRDefault="002028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B1F" w:rsidTr="00CD1B1F">
        <w:tc>
          <w:tcPr>
            <w:tcW w:w="3020" w:type="dxa"/>
          </w:tcPr>
          <w:p w:rsidR="00CD1B1F" w:rsidRDefault="00CD1B1F" w:rsidP="00CD1B1F">
            <w:r>
              <w:t>Braut</w:t>
            </w:r>
          </w:p>
        </w:tc>
        <w:tc>
          <w:tcPr>
            <w:tcW w:w="3021" w:type="dxa"/>
          </w:tcPr>
          <w:p w:rsidR="00CD1B1F" w:rsidRDefault="00CD1B1F" w:rsidP="00CD1B1F">
            <w:r>
              <w:t>Überschlagene Kosten</w:t>
            </w:r>
          </w:p>
        </w:tc>
        <w:tc>
          <w:tcPr>
            <w:tcW w:w="3021" w:type="dxa"/>
          </w:tcPr>
          <w:p w:rsidR="00CD1B1F" w:rsidRDefault="00CD1B1F" w:rsidP="00CD1B1F">
            <w:r>
              <w:t>Realkosten</w:t>
            </w:r>
          </w:p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Brautkleid</w:t>
            </w:r>
          </w:p>
        </w:tc>
        <w:tc>
          <w:tcPr>
            <w:tcW w:w="3021" w:type="dxa"/>
          </w:tcPr>
          <w:p w:rsidR="00CD1B1F" w:rsidRDefault="00CD1B1F" w:rsidP="00CD1B1F">
            <w:r>
              <w:t>Ab 800</w:t>
            </w:r>
            <w:r w:rsidR="00CB33AD">
              <w:t>,00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Schuhe</w:t>
            </w:r>
          </w:p>
        </w:tc>
        <w:tc>
          <w:tcPr>
            <w:tcW w:w="3021" w:type="dxa"/>
          </w:tcPr>
          <w:p w:rsidR="00CD1B1F" w:rsidRDefault="00CD1B1F" w:rsidP="00CD1B1F">
            <w:r>
              <w:t>Ab 100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Schmuck</w:t>
            </w:r>
          </w:p>
        </w:tc>
        <w:tc>
          <w:tcPr>
            <w:tcW w:w="3021" w:type="dxa"/>
          </w:tcPr>
          <w:p w:rsidR="00CD1B1F" w:rsidRDefault="00CD1B1F" w:rsidP="00CD1B1F">
            <w:r>
              <w:t>Ab 40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Brautschleier</w:t>
            </w:r>
          </w:p>
        </w:tc>
        <w:tc>
          <w:tcPr>
            <w:tcW w:w="3021" w:type="dxa"/>
          </w:tcPr>
          <w:p w:rsidR="00CD1B1F" w:rsidRDefault="00CD1B1F" w:rsidP="00CD1B1F">
            <w:r>
              <w:t>Ab 50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Tasche</w:t>
            </w:r>
          </w:p>
        </w:tc>
        <w:tc>
          <w:tcPr>
            <w:tcW w:w="3021" w:type="dxa"/>
          </w:tcPr>
          <w:p w:rsidR="00CD1B1F" w:rsidRDefault="00CD1B1F" w:rsidP="00CD1B1F">
            <w:r>
              <w:t>Ab 50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Brautfrisur</w:t>
            </w:r>
          </w:p>
        </w:tc>
        <w:tc>
          <w:tcPr>
            <w:tcW w:w="3021" w:type="dxa"/>
          </w:tcPr>
          <w:p w:rsidR="00CD1B1F" w:rsidRDefault="00CD1B1F" w:rsidP="00CD1B1F">
            <w:r>
              <w:t>Ab 150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Braut-Make-Up</w:t>
            </w:r>
          </w:p>
        </w:tc>
        <w:tc>
          <w:tcPr>
            <w:tcW w:w="3021" w:type="dxa"/>
          </w:tcPr>
          <w:p w:rsidR="00CD1B1F" w:rsidRDefault="00CD1B1F" w:rsidP="00CD1B1F">
            <w:r>
              <w:t>Ab 70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</w:tbl>
    <w:p w:rsidR="00CD1B1F" w:rsidRDefault="00CD1B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B1F" w:rsidTr="00CD1B1F">
        <w:tc>
          <w:tcPr>
            <w:tcW w:w="3020" w:type="dxa"/>
          </w:tcPr>
          <w:p w:rsidR="00CD1B1F" w:rsidRDefault="00CD1B1F" w:rsidP="00CD1B1F">
            <w:r>
              <w:t>Bräutigam</w:t>
            </w:r>
          </w:p>
        </w:tc>
        <w:tc>
          <w:tcPr>
            <w:tcW w:w="3021" w:type="dxa"/>
          </w:tcPr>
          <w:p w:rsidR="00CD1B1F" w:rsidRDefault="00CD1B1F" w:rsidP="00CD1B1F">
            <w:r>
              <w:t>Überschlagene Kosten</w:t>
            </w:r>
          </w:p>
        </w:tc>
        <w:tc>
          <w:tcPr>
            <w:tcW w:w="3021" w:type="dxa"/>
          </w:tcPr>
          <w:p w:rsidR="00CD1B1F" w:rsidRDefault="00CD1B1F" w:rsidP="00CD1B1F">
            <w:r>
              <w:t>Realkosten</w:t>
            </w:r>
          </w:p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Hochzeitsanzug</w:t>
            </w:r>
          </w:p>
        </w:tc>
        <w:tc>
          <w:tcPr>
            <w:tcW w:w="3021" w:type="dxa"/>
          </w:tcPr>
          <w:p w:rsidR="00CD1B1F" w:rsidRDefault="00CD1B1F" w:rsidP="00CD1B1F">
            <w:r>
              <w:t>Ab 450</w:t>
            </w:r>
            <w:r w:rsidR="00CB33AD">
              <w:t>,00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Hemd &amp; Krawatte</w:t>
            </w:r>
          </w:p>
        </w:tc>
        <w:tc>
          <w:tcPr>
            <w:tcW w:w="3021" w:type="dxa"/>
          </w:tcPr>
          <w:p w:rsidR="00CD1B1F" w:rsidRDefault="00CD1B1F" w:rsidP="00CD1B1F">
            <w:r>
              <w:t>Ab 100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Schuhe</w:t>
            </w:r>
          </w:p>
        </w:tc>
        <w:tc>
          <w:tcPr>
            <w:tcW w:w="3021" w:type="dxa"/>
          </w:tcPr>
          <w:p w:rsidR="00CD1B1F" w:rsidRDefault="00CD1B1F" w:rsidP="00CD1B1F">
            <w:r>
              <w:t>Ab 100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Reversschmuck</w:t>
            </w:r>
          </w:p>
        </w:tc>
        <w:tc>
          <w:tcPr>
            <w:tcW w:w="3021" w:type="dxa"/>
          </w:tcPr>
          <w:p w:rsidR="00CD1B1F" w:rsidRDefault="00CD1B1F" w:rsidP="00CD1B1F">
            <w:r>
              <w:t>Ab 10</w:t>
            </w:r>
            <w:r w:rsidR="00CB33AD">
              <w:t xml:space="preserve">,00 </w:t>
            </w:r>
            <w:r>
              <w:t>EUR</w:t>
            </w:r>
          </w:p>
        </w:tc>
        <w:tc>
          <w:tcPr>
            <w:tcW w:w="3021" w:type="dxa"/>
          </w:tcPr>
          <w:p w:rsidR="00CD1B1F" w:rsidRDefault="00CD1B1F" w:rsidP="00CD1B1F"/>
        </w:tc>
      </w:tr>
    </w:tbl>
    <w:p w:rsidR="00CD1B1F" w:rsidRDefault="00CD1B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1B1F" w:rsidTr="00CD1B1F">
        <w:tc>
          <w:tcPr>
            <w:tcW w:w="3020" w:type="dxa"/>
          </w:tcPr>
          <w:p w:rsidR="00CD1B1F" w:rsidRDefault="00CD1B1F" w:rsidP="00CD1B1F">
            <w:r>
              <w:t>Trauringe</w:t>
            </w:r>
          </w:p>
        </w:tc>
        <w:tc>
          <w:tcPr>
            <w:tcW w:w="3021" w:type="dxa"/>
          </w:tcPr>
          <w:p w:rsidR="00CD1B1F" w:rsidRDefault="00CD1B1F" w:rsidP="00CD1B1F">
            <w:r>
              <w:t>Überschlagene Kosten</w:t>
            </w:r>
          </w:p>
        </w:tc>
        <w:tc>
          <w:tcPr>
            <w:tcW w:w="3021" w:type="dxa"/>
          </w:tcPr>
          <w:p w:rsidR="00CD1B1F" w:rsidRDefault="00CD1B1F" w:rsidP="00CD1B1F">
            <w:r>
              <w:t>Realkosten</w:t>
            </w:r>
          </w:p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Eheringe</w:t>
            </w:r>
          </w:p>
        </w:tc>
        <w:tc>
          <w:tcPr>
            <w:tcW w:w="3021" w:type="dxa"/>
          </w:tcPr>
          <w:p w:rsidR="00CD1B1F" w:rsidRDefault="00CD1B1F" w:rsidP="00CD1B1F">
            <w:r>
              <w:t>Ab 500</w:t>
            </w:r>
            <w:r w:rsidR="00CB33AD">
              <w:t xml:space="preserve">,00 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 w:rsidP="00CD1B1F"/>
        </w:tc>
      </w:tr>
      <w:tr w:rsidR="00CD1B1F" w:rsidTr="00CD1B1F">
        <w:tc>
          <w:tcPr>
            <w:tcW w:w="3020" w:type="dxa"/>
          </w:tcPr>
          <w:p w:rsidR="00CD1B1F" w:rsidRDefault="00CD1B1F" w:rsidP="00CD1B1F">
            <w:r>
              <w:t>Ringkissen</w:t>
            </w:r>
          </w:p>
        </w:tc>
        <w:tc>
          <w:tcPr>
            <w:tcW w:w="3021" w:type="dxa"/>
          </w:tcPr>
          <w:p w:rsidR="00CD1B1F" w:rsidRDefault="00CD1B1F" w:rsidP="00CD1B1F">
            <w:r>
              <w:t>Ab 40</w:t>
            </w:r>
            <w:r w:rsidR="00CB33AD">
              <w:t xml:space="preserve">,00 </w:t>
            </w:r>
            <w:r>
              <w:t xml:space="preserve"> EUR</w:t>
            </w:r>
          </w:p>
        </w:tc>
        <w:tc>
          <w:tcPr>
            <w:tcW w:w="3021" w:type="dxa"/>
          </w:tcPr>
          <w:p w:rsidR="00CD1B1F" w:rsidRDefault="00CD1B1F" w:rsidP="00CD1B1F"/>
        </w:tc>
      </w:tr>
    </w:tbl>
    <w:p w:rsidR="00CD1B1F" w:rsidRDefault="00CD1B1F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2137"/>
        <w:gridCol w:w="2281"/>
        <w:gridCol w:w="2019"/>
        <w:gridCol w:w="1368"/>
        <w:gridCol w:w="1266"/>
      </w:tblGrid>
      <w:tr w:rsidR="00CB33AD" w:rsidTr="00CB33AD">
        <w:trPr>
          <w:trHeight w:val="550"/>
        </w:trPr>
        <w:tc>
          <w:tcPr>
            <w:tcW w:w="2137" w:type="dxa"/>
          </w:tcPr>
          <w:p w:rsidR="00CB33AD" w:rsidRDefault="00CB33AD" w:rsidP="00CD1B1F">
            <w:r>
              <w:t>Drucksachen</w:t>
            </w:r>
          </w:p>
        </w:tc>
        <w:tc>
          <w:tcPr>
            <w:tcW w:w="2281" w:type="dxa"/>
          </w:tcPr>
          <w:p w:rsidR="00CB33AD" w:rsidRDefault="00CB33AD" w:rsidP="00CD1B1F">
            <w:r>
              <w:t>Überschlagene Kosten</w:t>
            </w:r>
          </w:p>
        </w:tc>
        <w:tc>
          <w:tcPr>
            <w:tcW w:w="2019" w:type="dxa"/>
          </w:tcPr>
          <w:p w:rsidR="00CB33AD" w:rsidRDefault="00CB33AD" w:rsidP="00CD1B1F">
            <w:r>
              <w:t>Überschlagen</w:t>
            </w:r>
          </w:p>
          <w:p w:rsidR="00CB33AD" w:rsidRDefault="00CB33AD" w:rsidP="00CD1B1F">
            <w:r>
              <w:t>Gesamt</w:t>
            </w:r>
          </w:p>
        </w:tc>
        <w:tc>
          <w:tcPr>
            <w:tcW w:w="1368" w:type="dxa"/>
          </w:tcPr>
          <w:p w:rsidR="00CB33AD" w:rsidRDefault="00CB33AD" w:rsidP="00CD1B1F">
            <w:r>
              <w:t>Realkosten</w:t>
            </w:r>
          </w:p>
        </w:tc>
        <w:tc>
          <w:tcPr>
            <w:tcW w:w="1266" w:type="dxa"/>
          </w:tcPr>
          <w:p w:rsidR="00CB33AD" w:rsidRDefault="00CB33AD" w:rsidP="00CD1B1F">
            <w:r>
              <w:t>Real Gesamt</w:t>
            </w:r>
          </w:p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D1B1F">
            <w:r>
              <w:t>Save-</w:t>
            </w:r>
            <w:proofErr w:type="spellStart"/>
            <w:r>
              <w:t>the</w:t>
            </w:r>
            <w:proofErr w:type="spellEnd"/>
            <w:r>
              <w:t>-Date-Karten</w:t>
            </w:r>
          </w:p>
        </w:tc>
        <w:tc>
          <w:tcPr>
            <w:tcW w:w="2281" w:type="dxa"/>
          </w:tcPr>
          <w:p w:rsidR="00CB33AD" w:rsidRDefault="00CB33AD" w:rsidP="00CD1B1F">
            <w:r>
              <w:t>Ab 1,50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D1B1F"/>
        </w:tc>
        <w:tc>
          <w:tcPr>
            <w:tcW w:w="1368" w:type="dxa"/>
          </w:tcPr>
          <w:p w:rsidR="00CB33AD" w:rsidRDefault="00CB33AD" w:rsidP="00CD1B1F"/>
        </w:tc>
        <w:tc>
          <w:tcPr>
            <w:tcW w:w="1266" w:type="dxa"/>
          </w:tcPr>
          <w:p w:rsidR="00CB33AD" w:rsidRDefault="00CB33AD" w:rsidP="00CD1B1F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Einladungen</w:t>
            </w:r>
          </w:p>
        </w:tc>
        <w:tc>
          <w:tcPr>
            <w:tcW w:w="2281" w:type="dxa"/>
          </w:tcPr>
          <w:p w:rsidR="00CB33AD" w:rsidRDefault="00CB33AD" w:rsidP="00CB33AD">
            <w:r>
              <w:t>Ab</w:t>
            </w:r>
            <w:r>
              <w:t xml:space="preserve"> 4,00</w:t>
            </w:r>
            <w:r>
              <w:t xml:space="preserve">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Programmhefte</w:t>
            </w:r>
          </w:p>
        </w:tc>
        <w:tc>
          <w:tcPr>
            <w:tcW w:w="2281" w:type="dxa"/>
          </w:tcPr>
          <w:p w:rsidR="00CB33AD" w:rsidRDefault="00CB33AD" w:rsidP="00CB33AD">
            <w:r>
              <w:t>Ab</w:t>
            </w:r>
            <w:r>
              <w:t xml:space="preserve"> 2,0</w:t>
            </w:r>
            <w:r>
              <w:t>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81"/>
        </w:trPr>
        <w:tc>
          <w:tcPr>
            <w:tcW w:w="2137" w:type="dxa"/>
          </w:tcPr>
          <w:p w:rsidR="00CB33AD" w:rsidRDefault="00CB33AD" w:rsidP="00CB33AD">
            <w:r>
              <w:t>Kirchenheft</w:t>
            </w:r>
          </w:p>
        </w:tc>
        <w:tc>
          <w:tcPr>
            <w:tcW w:w="2281" w:type="dxa"/>
          </w:tcPr>
          <w:p w:rsidR="00CB33AD" w:rsidRDefault="00CB33AD" w:rsidP="00CB33AD">
            <w:r>
              <w:t>Ab</w:t>
            </w:r>
            <w:r>
              <w:t xml:space="preserve"> 1,0</w:t>
            </w:r>
            <w:r>
              <w:t>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Tischkarten</w:t>
            </w:r>
          </w:p>
        </w:tc>
        <w:tc>
          <w:tcPr>
            <w:tcW w:w="2281" w:type="dxa"/>
          </w:tcPr>
          <w:p w:rsidR="00CB33AD" w:rsidRDefault="00CB33AD" w:rsidP="00CB33AD">
            <w:r>
              <w:t>Ab</w:t>
            </w:r>
            <w:r>
              <w:t xml:space="preserve"> 0,7</w:t>
            </w:r>
            <w:r>
              <w:t>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Menükarten</w:t>
            </w:r>
          </w:p>
        </w:tc>
        <w:tc>
          <w:tcPr>
            <w:tcW w:w="2281" w:type="dxa"/>
          </w:tcPr>
          <w:p w:rsidR="00CB33AD" w:rsidRDefault="00CB33AD" w:rsidP="00CB33AD">
            <w:r>
              <w:t>Ab 1,50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Danksagung</w:t>
            </w:r>
          </w:p>
        </w:tc>
        <w:tc>
          <w:tcPr>
            <w:tcW w:w="2281" w:type="dxa"/>
          </w:tcPr>
          <w:p w:rsidR="00CB33AD" w:rsidRDefault="00CB33AD" w:rsidP="00CB33AD">
            <w:r>
              <w:t>Ab 1,50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  <w:tr w:rsidR="00CB33AD" w:rsidTr="00CB33AD">
        <w:trPr>
          <w:trHeight w:val="268"/>
        </w:trPr>
        <w:tc>
          <w:tcPr>
            <w:tcW w:w="2137" w:type="dxa"/>
          </w:tcPr>
          <w:p w:rsidR="00CB33AD" w:rsidRDefault="00CB33AD" w:rsidP="00CB33AD">
            <w:r>
              <w:t>Porto</w:t>
            </w:r>
          </w:p>
        </w:tc>
        <w:tc>
          <w:tcPr>
            <w:tcW w:w="2281" w:type="dxa"/>
          </w:tcPr>
          <w:p w:rsidR="00CB33AD" w:rsidRDefault="00CB33AD" w:rsidP="00CB33AD">
            <w:r>
              <w:t>Ab</w:t>
            </w:r>
            <w:r>
              <w:t xml:space="preserve"> 0,58</w:t>
            </w:r>
            <w:r>
              <w:t xml:space="preserve"> EUR/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2019" w:type="dxa"/>
          </w:tcPr>
          <w:p w:rsidR="00CB33AD" w:rsidRDefault="00CB33AD" w:rsidP="00CB33AD"/>
        </w:tc>
        <w:tc>
          <w:tcPr>
            <w:tcW w:w="1368" w:type="dxa"/>
          </w:tcPr>
          <w:p w:rsidR="00CB33AD" w:rsidRDefault="00CB33AD" w:rsidP="00CB33AD"/>
        </w:tc>
        <w:tc>
          <w:tcPr>
            <w:tcW w:w="1266" w:type="dxa"/>
          </w:tcPr>
          <w:p w:rsidR="00CB33AD" w:rsidRDefault="00CB33AD" w:rsidP="00CB33AD"/>
        </w:tc>
      </w:tr>
    </w:tbl>
    <w:p w:rsidR="00CD1B1F" w:rsidRDefault="00CD1B1F"/>
    <w:p w:rsidR="00CB33AD" w:rsidRDefault="00CB33AD"/>
    <w:p w:rsidR="00CB33AD" w:rsidRDefault="00CB33AD"/>
    <w:p w:rsidR="00CB33AD" w:rsidRDefault="00CB33AD"/>
    <w:p w:rsidR="00CB33AD" w:rsidRDefault="00CB33AD"/>
    <w:p w:rsidR="00CB33AD" w:rsidRDefault="00CB33AD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8"/>
        <w:gridCol w:w="1958"/>
        <w:gridCol w:w="1725"/>
        <w:gridCol w:w="1202"/>
        <w:gridCol w:w="2054"/>
      </w:tblGrid>
      <w:tr w:rsidR="00CB33AD" w:rsidTr="00CB33AD">
        <w:tc>
          <w:tcPr>
            <w:tcW w:w="2128" w:type="dxa"/>
          </w:tcPr>
          <w:p w:rsidR="00CB33AD" w:rsidRDefault="00CB33AD" w:rsidP="00CB33AD">
            <w:r>
              <w:lastRenderedPageBreak/>
              <w:t>Blumen &amp; Deko</w:t>
            </w:r>
          </w:p>
        </w:tc>
        <w:tc>
          <w:tcPr>
            <w:tcW w:w="1958" w:type="dxa"/>
          </w:tcPr>
          <w:p w:rsidR="00CB33AD" w:rsidRDefault="00CB33AD" w:rsidP="00CB33AD">
            <w:r>
              <w:t>Überschlagene Kosten</w:t>
            </w:r>
          </w:p>
        </w:tc>
        <w:tc>
          <w:tcPr>
            <w:tcW w:w="1725" w:type="dxa"/>
          </w:tcPr>
          <w:p w:rsidR="00CB33AD" w:rsidRDefault="00CB33AD" w:rsidP="00CB33AD">
            <w:r>
              <w:t>Überschlagen Gesamt</w:t>
            </w:r>
          </w:p>
        </w:tc>
        <w:tc>
          <w:tcPr>
            <w:tcW w:w="1202" w:type="dxa"/>
          </w:tcPr>
          <w:p w:rsidR="00CB33AD" w:rsidRDefault="00CB33AD" w:rsidP="00CB33AD">
            <w:r>
              <w:t>Realkosten</w:t>
            </w:r>
          </w:p>
        </w:tc>
        <w:tc>
          <w:tcPr>
            <w:tcW w:w="2054" w:type="dxa"/>
          </w:tcPr>
          <w:p w:rsidR="00CB33AD" w:rsidRDefault="00CB33AD" w:rsidP="00CB33AD">
            <w:r>
              <w:t>Real Gesamt</w:t>
            </w:r>
          </w:p>
        </w:tc>
      </w:tr>
      <w:tr w:rsidR="00CB33AD" w:rsidTr="00CB33AD">
        <w:tc>
          <w:tcPr>
            <w:tcW w:w="2128" w:type="dxa"/>
          </w:tcPr>
          <w:p w:rsidR="00CB33AD" w:rsidRDefault="00CB33AD" w:rsidP="00CB33AD">
            <w:r>
              <w:t>Kirche</w:t>
            </w:r>
          </w:p>
        </w:tc>
        <w:tc>
          <w:tcPr>
            <w:tcW w:w="1958" w:type="dxa"/>
          </w:tcPr>
          <w:p w:rsidR="00CB33AD" w:rsidRDefault="00CB33AD" w:rsidP="00CB33AD">
            <w:r>
              <w:t>Ab 100,00 EUR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  <w:tr w:rsidR="00CB33AD" w:rsidTr="00CB33AD">
        <w:tc>
          <w:tcPr>
            <w:tcW w:w="2128" w:type="dxa"/>
          </w:tcPr>
          <w:p w:rsidR="00CB33AD" w:rsidRDefault="00CB33AD" w:rsidP="00CB33AD">
            <w:r>
              <w:t>Standesamt</w:t>
            </w:r>
          </w:p>
        </w:tc>
        <w:tc>
          <w:tcPr>
            <w:tcW w:w="1958" w:type="dxa"/>
          </w:tcPr>
          <w:p w:rsidR="00CB33AD" w:rsidRDefault="00CB33AD" w:rsidP="00CB33AD">
            <w:r>
              <w:t>Ab 100,00 EUR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  <w:tr w:rsidR="00CB33AD" w:rsidTr="00CB33AD">
        <w:tc>
          <w:tcPr>
            <w:tcW w:w="2128" w:type="dxa"/>
          </w:tcPr>
          <w:p w:rsidR="00CB33AD" w:rsidRDefault="00CB33AD" w:rsidP="00CB33AD">
            <w:r>
              <w:t>Brautstrauß</w:t>
            </w:r>
          </w:p>
        </w:tc>
        <w:tc>
          <w:tcPr>
            <w:tcW w:w="1958" w:type="dxa"/>
          </w:tcPr>
          <w:p w:rsidR="00CB33AD" w:rsidRDefault="00CB33AD" w:rsidP="00CB33AD">
            <w:r>
              <w:t>Ab 3</w:t>
            </w:r>
            <w:r>
              <w:t>0,00 EUR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  <w:tr w:rsidR="00CB33AD" w:rsidTr="00CB33AD">
        <w:tc>
          <w:tcPr>
            <w:tcW w:w="2128" w:type="dxa"/>
          </w:tcPr>
          <w:p w:rsidR="00CB33AD" w:rsidRDefault="00CB33AD" w:rsidP="00CB33AD">
            <w:r>
              <w:t>Autoschmuck</w:t>
            </w:r>
          </w:p>
        </w:tc>
        <w:tc>
          <w:tcPr>
            <w:tcW w:w="1958" w:type="dxa"/>
          </w:tcPr>
          <w:p w:rsidR="00CB33AD" w:rsidRDefault="00CB33AD" w:rsidP="00CB33AD">
            <w:r>
              <w:t>Ab 7</w:t>
            </w:r>
            <w:r>
              <w:t>0,00 EUR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  <w:tr w:rsidR="00CB33AD" w:rsidTr="00CB33AD">
        <w:tc>
          <w:tcPr>
            <w:tcW w:w="2128" w:type="dxa"/>
          </w:tcPr>
          <w:p w:rsidR="00CB33AD" w:rsidRDefault="00CB33AD" w:rsidP="00CB33AD">
            <w:r>
              <w:t>Streublumenkorb</w:t>
            </w:r>
          </w:p>
        </w:tc>
        <w:tc>
          <w:tcPr>
            <w:tcW w:w="1958" w:type="dxa"/>
          </w:tcPr>
          <w:p w:rsidR="00CB33AD" w:rsidRDefault="00CB33AD" w:rsidP="00CB33AD">
            <w:r>
              <w:t>Ab 5</w:t>
            </w:r>
            <w:r>
              <w:t>,00 EUR</w:t>
            </w:r>
            <w:r>
              <w:t>/Korb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  <w:tr w:rsidR="00CB33AD" w:rsidTr="00CB33AD">
        <w:tc>
          <w:tcPr>
            <w:tcW w:w="2128" w:type="dxa"/>
          </w:tcPr>
          <w:p w:rsidR="00CB33AD" w:rsidRDefault="00CB33AD" w:rsidP="00CB33AD">
            <w:proofErr w:type="spellStart"/>
            <w:r>
              <w:t>Tischdeko</w:t>
            </w:r>
            <w:proofErr w:type="spellEnd"/>
          </w:p>
        </w:tc>
        <w:tc>
          <w:tcPr>
            <w:tcW w:w="1958" w:type="dxa"/>
          </w:tcPr>
          <w:p w:rsidR="00CB33AD" w:rsidRDefault="00CB33AD" w:rsidP="00CB33AD">
            <w:r>
              <w:t>Ab 2</w:t>
            </w:r>
            <w:r>
              <w:t>0,00 EUR</w:t>
            </w:r>
            <w:r>
              <w:t>/Tisch</w:t>
            </w:r>
          </w:p>
        </w:tc>
        <w:tc>
          <w:tcPr>
            <w:tcW w:w="1725" w:type="dxa"/>
          </w:tcPr>
          <w:p w:rsidR="00CB33AD" w:rsidRDefault="00CB33AD" w:rsidP="00CB33AD"/>
        </w:tc>
        <w:tc>
          <w:tcPr>
            <w:tcW w:w="1202" w:type="dxa"/>
          </w:tcPr>
          <w:p w:rsidR="00CB33AD" w:rsidRDefault="00CB33AD" w:rsidP="00CB33AD"/>
        </w:tc>
        <w:tc>
          <w:tcPr>
            <w:tcW w:w="2054" w:type="dxa"/>
          </w:tcPr>
          <w:p w:rsidR="00CB33AD" w:rsidRDefault="00CB33AD" w:rsidP="00CB33AD"/>
        </w:tc>
      </w:tr>
    </w:tbl>
    <w:p w:rsidR="00CB33AD" w:rsidRDefault="00CB33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B33AD" w:rsidTr="00CB33AD">
        <w:tc>
          <w:tcPr>
            <w:tcW w:w="1812" w:type="dxa"/>
          </w:tcPr>
          <w:p w:rsidR="00CB33AD" w:rsidRDefault="00CB33AD" w:rsidP="00CB33AD">
            <w:r>
              <w:t>Feier</w:t>
            </w:r>
          </w:p>
        </w:tc>
        <w:tc>
          <w:tcPr>
            <w:tcW w:w="1812" w:type="dxa"/>
          </w:tcPr>
          <w:p w:rsidR="00CB33AD" w:rsidRDefault="00CB33AD" w:rsidP="00CB33AD">
            <w:r>
              <w:t>Überschlagene Kosten</w:t>
            </w:r>
          </w:p>
        </w:tc>
        <w:tc>
          <w:tcPr>
            <w:tcW w:w="1812" w:type="dxa"/>
          </w:tcPr>
          <w:p w:rsidR="00CB33AD" w:rsidRDefault="00CB33AD" w:rsidP="00CB33AD">
            <w:r>
              <w:t>Überschlagen Gesamt</w:t>
            </w:r>
          </w:p>
        </w:tc>
        <w:tc>
          <w:tcPr>
            <w:tcW w:w="1813" w:type="dxa"/>
          </w:tcPr>
          <w:p w:rsidR="00CB33AD" w:rsidRDefault="00CB33AD" w:rsidP="00CB33AD">
            <w:r>
              <w:t>Realkosten</w:t>
            </w:r>
          </w:p>
        </w:tc>
        <w:tc>
          <w:tcPr>
            <w:tcW w:w="1813" w:type="dxa"/>
          </w:tcPr>
          <w:p w:rsidR="00CB33AD" w:rsidRDefault="00CB33AD" w:rsidP="00CB33AD">
            <w:r>
              <w:t>Real Gesamt</w:t>
            </w:r>
          </w:p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Polterabend</w:t>
            </w:r>
          </w:p>
        </w:tc>
        <w:tc>
          <w:tcPr>
            <w:tcW w:w="1812" w:type="dxa"/>
          </w:tcPr>
          <w:p w:rsidR="00CB33AD" w:rsidRDefault="00CB33AD" w:rsidP="00CB33AD">
            <w:r>
              <w:t>Ab 100,00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Raummiete</w:t>
            </w:r>
          </w:p>
        </w:tc>
        <w:tc>
          <w:tcPr>
            <w:tcW w:w="1812" w:type="dxa"/>
          </w:tcPr>
          <w:p w:rsidR="00CB33AD" w:rsidRDefault="00202808" w:rsidP="00CB33AD">
            <w:r>
              <w:t>Ab 2</w:t>
            </w:r>
            <w:r w:rsidR="00CB33AD">
              <w:t>00,00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Menü &amp; Getränke</w:t>
            </w:r>
          </w:p>
        </w:tc>
        <w:tc>
          <w:tcPr>
            <w:tcW w:w="1812" w:type="dxa"/>
          </w:tcPr>
          <w:p w:rsidR="00CB33AD" w:rsidRDefault="00202808" w:rsidP="00CB33AD">
            <w:r>
              <w:t>Ab 8</w:t>
            </w:r>
            <w:r w:rsidR="00CB33AD">
              <w:t>0,00 EUR</w:t>
            </w:r>
            <w:r>
              <w:t>/Person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Partyservice / Catering</w:t>
            </w:r>
          </w:p>
        </w:tc>
        <w:tc>
          <w:tcPr>
            <w:tcW w:w="1812" w:type="dxa"/>
          </w:tcPr>
          <w:p w:rsidR="00CB33AD" w:rsidRDefault="00CB33AD" w:rsidP="00202808">
            <w:r>
              <w:t xml:space="preserve">Ab </w:t>
            </w:r>
            <w:r w:rsidR="00202808">
              <w:t>5</w:t>
            </w:r>
            <w:r>
              <w:t>0,00 EUR</w:t>
            </w:r>
            <w:r w:rsidR="00202808">
              <w:t>/Person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Hochzeitstorte</w:t>
            </w:r>
          </w:p>
        </w:tc>
        <w:tc>
          <w:tcPr>
            <w:tcW w:w="1812" w:type="dxa"/>
          </w:tcPr>
          <w:p w:rsidR="00CB33AD" w:rsidRDefault="00202808" w:rsidP="00CB33AD">
            <w:r>
              <w:t>Ab 19</w:t>
            </w:r>
            <w:r w:rsidR="00CB33AD">
              <w:t>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Fotograf</w:t>
            </w:r>
          </w:p>
        </w:tc>
        <w:tc>
          <w:tcPr>
            <w:tcW w:w="1812" w:type="dxa"/>
          </w:tcPr>
          <w:p w:rsidR="00CB33AD" w:rsidRDefault="00202808" w:rsidP="00CB33AD">
            <w:r>
              <w:t>Ab 4</w:t>
            </w:r>
            <w:r w:rsidR="00CB33AD">
              <w:t>00,00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Videograf</w:t>
            </w:r>
          </w:p>
        </w:tc>
        <w:tc>
          <w:tcPr>
            <w:tcW w:w="1812" w:type="dxa"/>
          </w:tcPr>
          <w:p w:rsidR="00CB33AD" w:rsidRDefault="00202808" w:rsidP="00CB33AD">
            <w:r>
              <w:t>Ab 4</w:t>
            </w:r>
            <w:r w:rsidR="00CB33AD">
              <w:t>00,00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Band</w:t>
            </w:r>
          </w:p>
        </w:tc>
        <w:tc>
          <w:tcPr>
            <w:tcW w:w="1812" w:type="dxa"/>
          </w:tcPr>
          <w:p w:rsidR="00CB33AD" w:rsidRDefault="00CB33AD" w:rsidP="00CB33AD">
            <w:r>
              <w:t>Ab 1</w:t>
            </w:r>
            <w:r w:rsidR="00202808">
              <w:t>.5</w:t>
            </w:r>
            <w:r>
              <w:t>00,00 EUR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DJ / Alleinunterhalter</w:t>
            </w:r>
          </w:p>
        </w:tc>
        <w:tc>
          <w:tcPr>
            <w:tcW w:w="1812" w:type="dxa"/>
          </w:tcPr>
          <w:p w:rsidR="00CB33AD" w:rsidRDefault="00202808" w:rsidP="00CB33AD">
            <w:r>
              <w:t>Ab 5</w:t>
            </w:r>
            <w:r w:rsidR="00CB33AD">
              <w:t>0,00 EUR</w:t>
            </w:r>
            <w:r>
              <w:t>/Stunde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  <w:tr w:rsidR="00CB33AD" w:rsidTr="00CB33AD">
        <w:tc>
          <w:tcPr>
            <w:tcW w:w="1812" w:type="dxa"/>
          </w:tcPr>
          <w:p w:rsidR="00CB33AD" w:rsidRDefault="00CB33AD" w:rsidP="00CB33AD">
            <w:r>
              <w:t>Gastgeschenke</w:t>
            </w:r>
          </w:p>
        </w:tc>
        <w:tc>
          <w:tcPr>
            <w:tcW w:w="1812" w:type="dxa"/>
          </w:tcPr>
          <w:p w:rsidR="00CB33AD" w:rsidRDefault="00202808" w:rsidP="00CB33AD">
            <w:r>
              <w:t>Ab 2</w:t>
            </w:r>
            <w:r w:rsidR="00CB33AD">
              <w:t>,00 EUR</w:t>
            </w:r>
            <w:r>
              <w:t>/</w:t>
            </w:r>
            <w:proofErr w:type="spellStart"/>
            <w:r>
              <w:t>Stk</w:t>
            </w:r>
            <w:proofErr w:type="spellEnd"/>
            <w:r>
              <w:t>.</w:t>
            </w:r>
          </w:p>
        </w:tc>
        <w:tc>
          <w:tcPr>
            <w:tcW w:w="1812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  <w:tc>
          <w:tcPr>
            <w:tcW w:w="1813" w:type="dxa"/>
          </w:tcPr>
          <w:p w:rsidR="00CB33AD" w:rsidRDefault="00CB33AD" w:rsidP="00CB33AD"/>
        </w:tc>
      </w:tr>
    </w:tbl>
    <w:p w:rsidR="00CB33AD" w:rsidRDefault="00CB33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2808" w:rsidTr="00202808">
        <w:tc>
          <w:tcPr>
            <w:tcW w:w="3020" w:type="dxa"/>
          </w:tcPr>
          <w:p w:rsidR="00202808" w:rsidRDefault="00202808">
            <w:r>
              <w:t>Flitterwochen</w:t>
            </w:r>
          </w:p>
        </w:tc>
        <w:tc>
          <w:tcPr>
            <w:tcW w:w="3021" w:type="dxa"/>
          </w:tcPr>
          <w:p w:rsidR="00202808" w:rsidRDefault="00202808">
            <w:r>
              <w:t>Überschlagene Kosten</w:t>
            </w:r>
          </w:p>
        </w:tc>
        <w:tc>
          <w:tcPr>
            <w:tcW w:w="3021" w:type="dxa"/>
          </w:tcPr>
          <w:p w:rsidR="00202808" w:rsidRDefault="00202808">
            <w:r>
              <w:t>Realkosten</w:t>
            </w:r>
          </w:p>
        </w:tc>
      </w:tr>
      <w:tr w:rsidR="00202808" w:rsidTr="00202808">
        <w:tc>
          <w:tcPr>
            <w:tcW w:w="3020" w:type="dxa"/>
          </w:tcPr>
          <w:p w:rsidR="00202808" w:rsidRDefault="00202808">
            <w:r>
              <w:t>Reisepass</w:t>
            </w:r>
          </w:p>
        </w:tc>
        <w:tc>
          <w:tcPr>
            <w:tcW w:w="3021" w:type="dxa"/>
          </w:tcPr>
          <w:p w:rsidR="00202808" w:rsidRDefault="00202808">
            <w:r>
              <w:t>Ab 59,00 EUR</w:t>
            </w:r>
          </w:p>
        </w:tc>
        <w:tc>
          <w:tcPr>
            <w:tcW w:w="3021" w:type="dxa"/>
          </w:tcPr>
          <w:p w:rsidR="00202808" w:rsidRDefault="00202808"/>
        </w:tc>
      </w:tr>
      <w:tr w:rsidR="00202808" w:rsidTr="00202808">
        <w:tc>
          <w:tcPr>
            <w:tcW w:w="3020" w:type="dxa"/>
          </w:tcPr>
          <w:p w:rsidR="00202808" w:rsidRDefault="00202808">
            <w:r>
              <w:t>Hotel &amp; Flug</w:t>
            </w:r>
          </w:p>
        </w:tc>
        <w:tc>
          <w:tcPr>
            <w:tcW w:w="3021" w:type="dxa"/>
          </w:tcPr>
          <w:p w:rsidR="00202808" w:rsidRDefault="00202808">
            <w:r>
              <w:t>Ab 2.500,00 EUR</w:t>
            </w:r>
          </w:p>
        </w:tc>
        <w:tc>
          <w:tcPr>
            <w:tcW w:w="3021" w:type="dxa"/>
          </w:tcPr>
          <w:p w:rsidR="00202808" w:rsidRDefault="00202808"/>
        </w:tc>
      </w:tr>
    </w:tbl>
    <w:p w:rsidR="00202808" w:rsidRDefault="0020280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808" w:rsidTr="00202808">
        <w:tc>
          <w:tcPr>
            <w:tcW w:w="4531" w:type="dxa"/>
          </w:tcPr>
          <w:p w:rsidR="00202808" w:rsidRDefault="00202808">
            <w:r>
              <w:t>Gesamtkosten</w:t>
            </w:r>
          </w:p>
        </w:tc>
        <w:tc>
          <w:tcPr>
            <w:tcW w:w="4531" w:type="dxa"/>
          </w:tcPr>
          <w:p w:rsidR="00202808" w:rsidRDefault="00202808"/>
        </w:tc>
      </w:tr>
    </w:tbl>
    <w:p w:rsidR="00202808" w:rsidRDefault="00202808">
      <w:bookmarkStart w:id="0" w:name="_GoBack"/>
      <w:bookmarkEnd w:id="0"/>
    </w:p>
    <w:sectPr w:rsidR="0020280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1F" w:rsidRDefault="00CD1B1F" w:rsidP="00CD1B1F">
      <w:pPr>
        <w:spacing w:after="0" w:line="240" w:lineRule="auto"/>
      </w:pPr>
      <w:r>
        <w:separator/>
      </w:r>
    </w:p>
  </w:endnote>
  <w:endnote w:type="continuationSeparator" w:id="0">
    <w:p w:rsidR="00CD1B1F" w:rsidRDefault="00CD1B1F" w:rsidP="00CD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1F" w:rsidRDefault="00CD1B1F" w:rsidP="00CD1B1F">
      <w:pPr>
        <w:spacing w:after="0" w:line="240" w:lineRule="auto"/>
      </w:pPr>
      <w:r>
        <w:separator/>
      </w:r>
    </w:p>
  </w:footnote>
  <w:footnote w:type="continuationSeparator" w:id="0">
    <w:p w:rsidR="00CD1B1F" w:rsidRDefault="00CD1B1F" w:rsidP="00CD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1F" w:rsidRPr="00CD1B1F" w:rsidRDefault="00CD1B1F" w:rsidP="00CD1B1F">
    <w:pPr>
      <w:pStyle w:val="Kopfzeile"/>
      <w:jc w:val="center"/>
      <w:rPr>
        <w:sz w:val="48"/>
        <w:szCs w:val="48"/>
      </w:rPr>
    </w:pPr>
    <w:r w:rsidRPr="00CD1B1F">
      <w:rPr>
        <w:sz w:val="48"/>
        <w:szCs w:val="48"/>
      </w:rPr>
      <w:t>Budgetplan für unsere Hochzeit</w:t>
    </w:r>
  </w:p>
  <w:p w:rsidR="00CD1B1F" w:rsidRDefault="00CD1B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3D"/>
    <w:rsid w:val="000B62E8"/>
    <w:rsid w:val="00202808"/>
    <w:rsid w:val="00315C3D"/>
    <w:rsid w:val="00751348"/>
    <w:rsid w:val="00CB33AD"/>
    <w:rsid w:val="00C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DA67"/>
  <w15:chartTrackingRefBased/>
  <w15:docId w15:val="{93BB3B0A-24CB-4940-8B25-0342579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B1F"/>
  </w:style>
  <w:style w:type="paragraph" w:styleId="Fuzeile">
    <w:name w:val="footer"/>
    <w:basedOn w:val="Standard"/>
    <w:link w:val="FuzeileZchn"/>
    <w:uiPriority w:val="99"/>
    <w:unhideWhenUsed/>
    <w:rsid w:val="00CD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B1F"/>
  </w:style>
  <w:style w:type="table" w:styleId="Tabellenraster">
    <w:name w:val="Table Grid"/>
    <w:basedOn w:val="NormaleTabelle"/>
    <w:uiPriority w:val="39"/>
    <w:rsid w:val="00CD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</dc:creator>
  <cp:keywords/>
  <dc:description/>
  <cp:lastModifiedBy>Praktikum</cp:lastModifiedBy>
  <cp:revision>2</cp:revision>
  <dcterms:created xsi:type="dcterms:W3CDTF">2018-06-01T11:22:00Z</dcterms:created>
  <dcterms:modified xsi:type="dcterms:W3CDTF">2018-06-01T11:46:00Z</dcterms:modified>
</cp:coreProperties>
</file>